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CB70B" w14:textId="0C492767" w:rsidR="00396B35" w:rsidRDefault="00396B35" w:rsidP="00396B35">
      <w:pPr>
        <w:ind w:left="360"/>
      </w:pPr>
      <w:r>
        <w:t>Paper/Presentation Topics (see class web site under the Guides tab for more information)</w:t>
      </w:r>
    </w:p>
    <w:p w14:paraId="5E272232" w14:textId="77777777" w:rsidR="00CB5138" w:rsidRPr="00CB5138" w:rsidRDefault="00CB5138" w:rsidP="00CB51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626262"/>
          <w:spacing w:val="5"/>
        </w:rPr>
      </w:pPr>
      <w:r w:rsidRPr="00CB5138">
        <w:rPr>
          <w:rFonts w:ascii="Lato" w:eastAsia="Times New Roman" w:hAnsi="Lato" w:cs="Times New Roman"/>
          <w:b/>
          <w:bCs/>
          <w:color w:val="8D5024"/>
          <w:spacing w:val="5"/>
        </w:rPr>
        <w:t>Type Scenes</w:t>
      </w:r>
      <w:r w:rsidRPr="00CB5138">
        <w:rPr>
          <w:rFonts w:ascii="Lato" w:eastAsia="Times New Roman" w:hAnsi="Lato" w:cs="Times New Roman"/>
          <w:color w:val="444444"/>
          <w:spacing w:val="5"/>
        </w:rPr>
        <w:t>.</w:t>
      </w:r>
      <w:r>
        <w:rPr>
          <w:rFonts w:ascii="Lato" w:eastAsia="Times New Roman" w:hAnsi="Lato" w:cs="Times New Roman"/>
          <w:color w:val="444444"/>
          <w:spacing w:val="5"/>
        </w:rPr>
        <w:t xml:space="preserve"> Study of how an oral bard might have put together recurring scenes by following a sort of script by type.</w:t>
      </w:r>
    </w:p>
    <w:p w14:paraId="1E57AF62" w14:textId="77777777" w:rsidR="00CB5138" w:rsidRPr="00CB5138" w:rsidRDefault="00CB5138" w:rsidP="00CB51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626262"/>
          <w:spacing w:val="5"/>
        </w:rPr>
      </w:pPr>
      <w:r w:rsidRPr="00CB5138">
        <w:rPr>
          <w:rFonts w:ascii="Lato" w:eastAsia="Times New Roman" w:hAnsi="Lato" w:cs="Times New Roman"/>
          <w:b/>
          <w:bCs/>
          <w:color w:val="8D5024"/>
          <w:spacing w:val="5"/>
        </w:rPr>
        <w:t>Similes.</w:t>
      </w:r>
      <w:r w:rsidRPr="00CB5138">
        <w:rPr>
          <w:rFonts w:ascii="Lato" w:eastAsia="Times New Roman" w:hAnsi="Lato" w:cs="Times New Roman"/>
          <w:color w:val="626262"/>
          <w:spacing w:val="5"/>
        </w:rPr>
        <w:t> </w:t>
      </w:r>
      <w:r>
        <w:rPr>
          <w:rFonts w:ascii="Lato" w:eastAsia="Times New Roman" w:hAnsi="Lato" w:cs="Times New Roman"/>
          <w:color w:val="444444"/>
          <w:spacing w:val="5"/>
        </w:rPr>
        <w:t>Study of extended similes.</w:t>
      </w:r>
    </w:p>
    <w:p w14:paraId="24F00690" w14:textId="77777777" w:rsidR="00CB5138" w:rsidRPr="00CB5138" w:rsidRDefault="00CB5138" w:rsidP="00CB51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626262"/>
          <w:spacing w:val="5"/>
        </w:rPr>
      </w:pPr>
      <w:r w:rsidRPr="00CB5138">
        <w:rPr>
          <w:rFonts w:ascii="Lato" w:eastAsia="Times New Roman" w:hAnsi="Lato" w:cs="Times New Roman"/>
          <w:b/>
          <w:bCs/>
          <w:color w:val="8D5024"/>
          <w:spacing w:val="5"/>
        </w:rPr>
        <w:t>Gods, Religion, and Belief in the Homeric Epic.</w:t>
      </w:r>
      <w:r w:rsidRPr="00CB5138">
        <w:rPr>
          <w:rFonts w:ascii="Lato" w:eastAsia="Times New Roman" w:hAnsi="Lato" w:cs="Times New Roman"/>
          <w:color w:val="626262"/>
          <w:spacing w:val="5"/>
        </w:rPr>
        <w:t> </w:t>
      </w:r>
      <w:r>
        <w:rPr>
          <w:rFonts w:ascii="Lato" w:eastAsia="Times New Roman" w:hAnsi="Lato" w:cs="Times New Roman"/>
          <w:color w:val="444444"/>
          <w:spacing w:val="5"/>
        </w:rPr>
        <w:t>Perhaps best done by a team of 2 students; or by an ambitious singleton.</w:t>
      </w:r>
    </w:p>
    <w:p w14:paraId="2738927D" w14:textId="77777777" w:rsidR="00CB5138" w:rsidRPr="00CB5138" w:rsidRDefault="00CB5138" w:rsidP="00CB51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626262"/>
          <w:spacing w:val="5"/>
        </w:rPr>
      </w:pPr>
      <w:r w:rsidRPr="00CB5138">
        <w:rPr>
          <w:rFonts w:ascii="Lato" w:eastAsia="Times New Roman" w:hAnsi="Lato" w:cs="Times New Roman"/>
          <w:b/>
          <w:bCs/>
          <w:color w:val="8D5024"/>
          <w:spacing w:val="5"/>
        </w:rPr>
        <w:t xml:space="preserve">Gender in </w:t>
      </w:r>
      <w:r>
        <w:rPr>
          <w:rFonts w:ascii="Lato" w:eastAsia="Times New Roman" w:hAnsi="Lato" w:cs="Times New Roman"/>
          <w:b/>
          <w:bCs/>
          <w:color w:val="8D5024"/>
          <w:spacing w:val="5"/>
        </w:rPr>
        <w:t xml:space="preserve">Homer. </w:t>
      </w:r>
      <w:r>
        <w:rPr>
          <w:rFonts w:ascii="Lato" w:eastAsia="Times New Roman" w:hAnsi="Lato" w:cs="Times New Roman"/>
          <w:color w:val="444444"/>
          <w:spacing w:val="5"/>
        </w:rPr>
        <w:t>Perhaps best done by a team of 2 students; or by an ambitious singleton.</w:t>
      </w:r>
    </w:p>
    <w:p w14:paraId="40588686" w14:textId="77777777" w:rsidR="00CB5138" w:rsidRPr="00CB5138" w:rsidRDefault="00CB5138" w:rsidP="00CB51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626262"/>
          <w:spacing w:val="5"/>
        </w:rPr>
      </w:pPr>
      <w:r>
        <w:rPr>
          <w:rFonts w:ascii="Lato" w:eastAsia="Times New Roman" w:hAnsi="Lato" w:cs="Times New Roman"/>
          <w:b/>
          <w:bCs/>
          <w:color w:val="8D5024"/>
          <w:spacing w:val="5"/>
        </w:rPr>
        <w:t>Homer and Archaeology</w:t>
      </w:r>
      <w:r w:rsidRPr="00CB5138">
        <w:rPr>
          <w:rFonts w:ascii="Lato" w:eastAsia="Times New Roman" w:hAnsi="Lato" w:cs="Times New Roman"/>
          <w:b/>
          <w:bCs/>
          <w:color w:val="8D5024"/>
          <w:spacing w:val="5"/>
        </w:rPr>
        <w:t>. </w:t>
      </w:r>
      <w:r>
        <w:rPr>
          <w:rFonts w:ascii="Lato" w:eastAsia="Times New Roman" w:hAnsi="Lato" w:cs="Times New Roman"/>
          <w:color w:val="444444"/>
          <w:spacing w:val="5"/>
        </w:rPr>
        <w:t>Perhaps best done by a team of 2 students; or by an ambitious singleton.</w:t>
      </w:r>
      <w:r w:rsidRPr="00CB5138">
        <w:rPr>
          <w:rFonts w:ascii="Lato" w:eastAsia="Times New Roman" w:hAnsi="Lato" w:cs="Times New Roman"/>
          <w:color w:val="444444"/>
          <w:spacing w:val="5"/>
        </w:rPr>
        <w:t>.</w:t>
      </w:r>
    </w:p>
    <w:p w14:paraId="1F2D969A" w14:textId="77777777" w:rsidR="00CB5138" w:rsidRPr="00CB5138" w:rsidRDefault="00CB5138" w:rsidP="00CB51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626262"/>
          <w:spacing w:val="5"/>
        </w:rPr>
      </w:pPr>
      <w:r w:rsidRPr="00CB5138">
        <w:rPr>
          <w:rFonts w:ascii="Lato" w:eastAsia="Times New Roman" w:hAnsi="Lato" w:cs="Times New Roman"/>
          <w:b/>
          <w:bCs/>
          <w:color w:val="8D5024"/>
          <w:spacing w:val="5"/>
        </w:rPr>
        <w:t>Homeric Style and Oral Poetics.</w:t>
      </w:r>
      <w:r>
        <w:rPr>
          <w:rFonts w:ascii="Lato" w:eastAsia="Times New Roman" w:hAnsi="Lato" w:cs="Times New Roman"/>
          <w:color w:val="444444"/>
          <w:spacing w:val="5"/>
        </w:rPr>
        <w:t xml:space="preserve"> Study of how the fact of </w:t>
      </w:r>
      <w:r>
        <w:rPr>
          <w:rFonts w:ascii="Lato" w:eastAsia="Times New Roman" w:hAnsi="Lato" w:cs="Times New Roman" w:hint="eastAsia"/>
          <w:color w:val="444444"/>
          <w:spacing w:val="5"/>
        </w:rPr>
        <w:t>“</w:t>
      </w:r>
      <w:r>
        <w:rPr>
          <w:rFonts w:ascii="Lato" w:eastAsia="Times New Roman" w:hAnsi="Lato" w:cs="Times New Roman"/>
          <w:color w:val="444444"/>
          <w:spacing w:val="5"/>
        </w:rPr>
        <w:t>improvised</w:t>
      </w:r>
      <w:r>
        <w:rPr>
          <w:rFonts w:ascii="Lato" w:eastAsia="Times New Roman" w:hAnsi="Lato" w:cs="Times New Roman" w:hint="eastAsia"/>
          <w:color w:val="444444"/>
          <w:spacing w:val="5"/>
        </w:rPr>
        <w:t>”</w:t>
      </w:r>
      <w:r>
        <w:rPr>
          <w:rFonts w:ascii="Lato" w:eastAsia="Times New Roman" w:hAnsi="Lato" w:cs="Times New Roman"/>
          <w:color w:val="444444"/>
          <w:spacing w:val="5"/>
        </w:rPr>
        <w:t xml:space="preserve"> poetry with formulaic phrases and type scenes may influence the way we interpret the </w:t>
      </w:r>
      <w:r>
        <w:rPr>
          <w:rFonts w:ascii="Lato" w:eastAsia="Times New Roman" w:hAnsi="Lato" w:cs="Times New Roman"/>
          <w:i/>
          <w:color w:val="444444"/>
          <w:spacing w:val="5"/>
        </w:rPr>
        <w:t>Iliad</w:t>
      </w:r>
      <w:r>
        <w:rPr>
          <w:rFonts w:ascii="Lato" w:eastAsia="Times New Roman" w:hAnsi="Lato" w:cs="Times New Roman"/>
          <w:color w:val="444444"/>
          <w:spacing w:val="5"/>
        </w:rPr>
        <w:t xml:space="preserve"> poetically.</w:t>
      </w:r>
    </w:p>
    <w:p w14:paraId="32F75635" w14:textId="77777777" w:rsidR="00CB5138" w:rsidRPr="00CB5138" w:rsidRDefault="00CB5138" w:rsidP="00CB51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626262"/>
          <w:spacing w:val="5"/>
        </w:rPr>
      </w:pPr>
      <w:r w:rsidRPr="00CB5138">
        <w:rPr>
          <w:rFonts w:ascii="Lato" w:eastAsia="Times New Roman" w:hAnsi="Lato" w:cs="Times New Roman"/>
          <w:b/>
          <w:bCs/>
          <w:color w:val="8D5024"/>
          <w:spacing w:val="5"/>
        </w:rPr>
        <w:t>"Hero" and Epic. </w:t>
      </w:r>
      <w:r>
        <w:rPr>
          <w:rFonts w:ascii="Lato" w:eastAsia="Times New Roman" w:hAnsi="Lato" w:cs="Times New Roman"/>
          <w:color w:val="444444"/>
          <w:spacing w:val="5"/>
        </w:rPr>
        <w:t xml:space="preserve">Study of the concept of </w:t>
      </w:r>
      <w:r>
        <w:rPr>
          <w:rFonts w:ascii="Lato" w:eastAsia="Times New Roman" w:hAnsi="Lato" w:cs="Times New Roman" w:hint="eastAsia"/>
          <w:color w:val="444444"/>
          <w:spacing w:val="5"/>
        </w:rPr>
        <w:t>“</w:t>
      </w:r>
      <w:r>
        <w:rPr>
          <w:rFonts w:ascii="Lato" w:eastAsia="Times New Roman" w:hAnsi="Lato" w:cs="Times New Roman"/>
          <w:color w:val="444444"/>
          <w:spacing w:val="5"/>
        </w:rPr>
        <w:t>hero</w:t>
      </w:r>
      <w:r>
        <w:rPr>
          <w:rFonts w:ascii="Lato" w:eastAsia="Times New Roman" w:hAnsi="Lato" w:cs="Times New Roman" w:hint="eastAsia"/>
          <w:color w:val="444444"/>
          <w:spacing w:val="5"/>
        </w:rPr>
        <w:t>”</w:t>
      </w:r>
      <w:r>
        <w:rPr>
          <w:rFonts w:ascii="Lato" w:eastAsia="Times New Roman" w:hAnsi="Lato" w:cs="Times New Roman"/>
          <w:color w:val="444444"/>
          <w:spacing w:val="5"/>
        </w:rPr>
        <w:t xml:space="preserve"> in epic.</w:t>
      </w:r>
    </w:p>
    <w:p w14:paraId="55B2F4F0" w14:textId="77777777" w:rsidR="00CB5138" w:rsidRDefault="00CB5138" w:rsidP="00CB51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626262"/>
          <w:spacing w:val="5"/>
        </w:rPr>
      </w:pPr>
      <w:r w:rsidRPr="00CB5138">
        <w:rPr>
          <w:rFonts w:ascii="Lato" w:eastAsia="Times New Roman" w:hAnsi="Lato" w:cs="Times New Roman"/>
          <w:b/>
          <w:bCs/>
          <w:color w:val="8D5024"/>
          <w:spacing w:val="5"/>
        </w:rPr>
        <w:t>Hebrew Bible and Iliad. </w:t>
      </w:r>
      <w:r w:rsidRPr="00CB5138">
        <w:rPr>
          <w:rFonts w:ascii="Lato" w:eastAsia="Times New Roman" w:hAnsi="Lato" w:cs="Times New Roman"/>
          <w:color w:val="444444"/>
          <w:spacing w:val="5"/>
        </w:rPr>
        <w:t>Needs to be a student already very familiar with both Hebrew Bible and how it came to be (as scholars understand that). Student will need to develop her own bibliography.</w:t>
      </w:r>
      <w:r w:rsidRPr="00CB5138">
        <w:t xml:space="preserve"> </w:t>
      </w:r>
    </w:p>
    <w:p w14:paraId="4D6B722E" w14:textId="77777777" w:rsidR="00CB5138" w:rsidRPr="00396B35" w:rsidRDefault="00CB5138" w:rsidP="00CB513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ato" w:eastAsia="Times New Roman" w:hAnsi="Lato" w:cs="Times New Roman"/>
          <w:color w:val="626262"/>
          <w:spacing w:val="5"/>
        </w:rPr>
      </w:pPr>
      <w:r w:rsidRPr="00CB5138">
        <w:rPr>
          <w:rFonts w:ascii="Lato" w:eastAsia="Times New Roman" w:hAnsi="Lato" w:cs="Times New Roman"/>
          <w:b/>
          <w:bCs/>
          <w:color w:val="8D5024"/>
          <w:spacing w:val="5"/>
        </w:rPr>
        <w:t>Iliad and Odyssey. </w:t>
      </w:r>
      <w:r w:rsidRPr="00CB5138">
        <w:rPr>
          <w:rFonts w:ascii="Lato" w:eastAsia="Times New Roman" w:hAnsi="Lato" w:cs="Times New Roman"/>
          <w:color w:val="444444"/>
          <w:spacing w:val="5"/>
        </w:rPr>
        <w:t>Needs to be an ambitious student from 324 class who will bring out the interesting similarities and differences of Iliad and Odyssey in a concise way. Student will need to develop her own bibliography.</w:t>
      </w:r>
    </w:p>
    <w:p w14:paraId="6D794C51" w14:textId="77777777" w:rsidR="00396B35" w:rsidRDefault="00396B35" w:rsidP="00396B35">
      <w:pPr>
        <w:shd w:val="clear" w:color="auto" w:fill="FFFFFF"/>
        <w:spacing w:before="100" w:beforeAutospacing="1" w:after="100" w:afterAutospacing="1"/>
        <w:ind w:left="360"/>
        <w:rPr>
          <w:rFonts w:ascii="Lato" w:eastAsia="Times New Roman" w:hAnsi="Lato" w:cs="Times New Roman"/>
        </w:rPr>
      </w:pPr>
    </w:p>
    <w:p w14:paraId="6171BE94" w14:textId="569E3601" w:rsidR="00396B35" w:rsidRDefault="00396B35" w:rsidP="00396B35">
      <w:pPr>
        <w:shd w:val="clear" w:color="auto" w:fill="FFFFFF"/>
        <w:spacing w:before="100" w:beforeAutospacing="1" w:after="100" w:afterAutospacing="1"/>
        <w:ind w:left="360"/>
        <w:rPr>
          <w:rFonts w:ascii="Lato" w:eastAsia="Times New Roman" w:hAnsi="Lato" w:cs="Times New Roman"/>
        </w:rPr>
      </w:pPr>
      <w:r>
        <w:rPr>
          <w:rFonts w:ascii="Lato" w:eastAsia="Times New Roman" w:hAnsi="Lato" w:cs="Times New Roman"/>
          <w:b/>
        </w:rPr>
        <w:t xml:space="preserve">Topic </w:t>
      </w:r>
      <w:r w:rsidRPr="00396B35">
        <w:rPr>
          <w:rFonts w:ascii="Lato" w:eastAsia="Times New Roman" w:hAnsi="Lato" w:cs="Times New Roman"/>
          <w:b/>
        </w:rPr>
        <w:t xml:space="preserve">Preferences </w:t>
      </w:r>
      <w:r>
        <w:rPr>
          <w:rFonts w:ascii="Lato" w:eastAsia="Times New Roman" w:hAnsi="Lato" w:cs="Times New Roman"/>
        </w:rPr>
        <w:t xml:space="preserve">(and for topics that suggest the possibility of two students, indicate whether you wish to do this as one ambitious person, or as a team) – </w:t>
      </w:r>
      <w:r w:rsidRPr="00396B35">
        <w:rPr>
          <w:rFonts w:ascii="Lato" w:eastAsia="Times New Roman" w:hAnsi="Lato" w:cs="Times New Roman"/>
          <w:b/>
        </w:rPr>
        <w:t>Bring to class</w:t>
      </w:r>
    </w:p>
    <w:p w14:paraId="63A9170B" w14:textId="4DDBC7BC" w:rsidR="00396B35" w:rsidRDefault="00396B35" w:rsidP="00396B35">
      <w:pPr>
        <w:shd w:val="clear" w:color="auto" w:fill="FFFFFF"/>
        <w:spacing w:before="100" w:beforeAutospacing="1" w:after="100" w:afterAutospacing="1"/>
        <w:ind w:left="360"/>
        <w:rPr>
          <w:rFonts w:ascii="Lato" w:eastAsia="Times New Roman" w:hAnsi="Lato" w:cs="Times New Roman"/>
        </w:rPr>
      </w:pPr>
      <w:r>
        <w:rPr>
          <w:rFonts w:ascii="Lato" w:eastAsia="Times New Roman" w:hAnsi="Lato" w:cs="Times New Roman"/>
        </w:rPr>
        <w:t>#1 _________________</w:t>
      </w:r>
    </w:p>
    <w:p w14:paraId="038A4FCB" w14:textId="327EA653" w:rsidR="00396B35" w:rsidRDefault="00396B35" w:rsidP="00396B35">
      <w:pPr>
        <w:shd w:val="clear" w:color="auto" w:fill="FFFFFF"/>
        <w:spacing w:before="100" w:beforeAutospacing="1" w:after="100" w:afterAutospacing="1"/>
        <w:ind w:left="360"/>
        <w:rPr>
          <w:rFonts w:ascii="Lato" w:eastAsia="Times New Roman" w:hAnsi="Lato" w:cs="Times New Roman"/>
        </w:rPr>
      </w:pPr>
      <w:r>
        <w:rPr>
          <w:rFonts w:ascii="Lato" w:eastAsia="Times New Roman" w:hAnsi="Lato" w:cs="Times New Roman"/>
        </w:rPr>
        <w:t>#2 _________________</w:t>
      </w:r>
    </w:p>
    <w:p w14:paraId="6C23BFB6" w14:textId="31795C81" w:rsidR="00396B35" w:rsidRDefault="00396B35" w:rsidP="00396B35">
      <w:pPr>
        <w:shd w:val="clear" w:color="auto" w:fill="FFFFFF"/>
        <w:spacing w:before="100" w:beforeAutospacing="1" w:after="100" w:afterAutospacing="1"/>
        <w:ind w:left="360"/>
        <w:rPr>
          <w:rFonts w:ascii="Lato" w:eastAsia="Times New Roman" w:hAnsi="Lato" w:cs="Times New Roman"/>
        </w:rPr>
      </w:pPr>
      <w:r>
        <w:rPr>
          <w:rFonts w:ascii="Lato" w:eastAsia="Times New Roman" w:hAnsi="Lato" w:cs="Times New Roman"/>
        </w:rPr>
        <w:t>#3 _________________</w:t>
      </w:r>
    </w:p>
    <w:p w14:paraId="3FBF85B6" w14:textId="17DE7BFC" w:rsidR="00396B35" w:rsidRDefault="00396B35" w:rsidP="00396B35">
      <w:pPr>
        <w:shd w:val="clear" w:color="auto" w:fill="FFFFFF"/>
        <w:spacing w:before="100" w:beforeAutospacing="1" w:after="100" w:afterAutospacing="1"/>
        <w:ind w:left="360"/>
        <w:rPr>
          <w:rFonts w:ascii="Lato" w:eastAsia="Times New Roman" w:hAnsi="Lato" w:cs="Times New Roman"/>
        </w:rPr>
      </w:pPr>
      <w:r>
        <w:rPr>
          <w:rFonts w:ascii="Lato" w:eastAsia="Times New Roman" w:hAnsi="Lato" w:cs="Times New Roman"/>
        </w:rPr>
        <w:t>#4 _________________</w:t>
      </w:r>
    </w:p>
    <w:p w14:paraId="0E8AA480" w14:textId="77777777" w:rsidR="00396B35" w:rsidRDefault="00396B35" w:rsidP="00396B35">
      <w:pPr>
        <w:shd w:val="clear" w:color="auto" w:fill="FFFFFF"/>
        <w:spacing w:before="100" w:beforeAutospacing="1" w:after="100" w:afterAutospacing="1"/>
        <w:ind w:left="360"/>
        <w:rPr>
          <w:rFonts w:ascii="Lato" w:eastAsia="Times New Roman" w:hAnsi="Lato" w:cs="Times New Roman"/>
        </w:rPr>
      </w:pPr>
    </w:p>
    <w:p w14:paraId="77D577B2" w14:textId="546143B9" w:rsidR="00396B35" w:rsidRPr="00396B35" w:rsidRDefault="00396B35" w:rsidP="00396B35">
      <w:pPr>
        <w:shd w:val="clear" w:color="auto" w:fill="FFFFFF"/>
        <w:spacing w:before="100" w:beforeAutospacing="1" w:after="100" w:afterAutospacing="1"/>
        <w:ind w:left="360"/>
        <w:rPr>
          <w:rFonts w:ascii="Lato" w:eastAsia="Times New Roman" w:hAnsi="Lato" w:cs="Times New Roman"/>
          <w:b/>
        </w:rPr>
      </w:pPr>
      <w:r w:rsidRPr="00396B35">
        <w:rPr>
          <w:rFonts w:ascii="Lato" w:eastAsia="Times New Roman" w:hAnsi="Lato" w:cs="Times New Roman"/>
          <w:b/>
        </w:rPr>
        <w:t>Timing Preference</w:t>
      </w:r>
    </w:p>
    <w:p w14:paraId="535DE684" w14:textId="0B0AF92E" w:rsidR="00396B35" w:rsidRDefault="00396B35" w:rsidP="00396B35">
      <w:pPr>
        <w:shd w:val="clear" w:color="auto" w:fill="FFFFFF"/>
        <w:spacing w:before="100" w:beforeAutospacing="1" w:after="100" w:afterAutospacing="1"/>
        <w:ind w:left="360"/>
        <w:rPr>
          <w:rFonts w:ascii="Lato" w:eastAsia="Times New Roman" w:hAnsi="Lato" w:cs="Times New Roman"/>
        </w:rPr>
      </w:pPr>
      <w:r>
        <w:rPr>
          <w:rFonts w:ascii="Lato" w:eastAsia="Times New Roman" w:hAnsi="Lato" w:cs="Times New Roman"/>
        </w:rPr>
        <w:t>Before Spring Break?</w:t>
      </w:r>
    </w:p>
    <w:p w14:paraId="326FEE05" w14:textId="1BA9CD0E" w:rsidR="00396B35" w:rsidRDefault="00396B35" w:rsidP="00396B35">
      <w:pPr>
        <w:shd w:val="clear" w:color="auto" w:fill="FFFFFF"/>
        <w:spacing w:before="100" w:beforeAutospacing="1" w:after="100" w:afterAutospacing="1"/>
        <w:ind w:left="360"/>
        <w:rPr>
          <w:rFonts w:ascii="Lato" w:eastAsia="Times New Roman" w:hAnsi="Lato" w:cs="Times New Roman"/>
        </w:rPr>
      </w:pPr>
      <w:r>
        <w:rPr>
          <w:rFonts w:ascii="Lato" w:eastAsia="Times New Roman" w:hAnsi="Lato" w:cs="Times New Roman"/>
        </w:rPr>
        <w:t>After Spring Break?</w:t>
      </w:r>
    </w:p>
    <w:p w14:paraId="67E6C894" w14:textId="5C2C4C27" w:rsidR="00396B35" w:rsidRPr="00CB5138" w:rsidRDefault="00396B35" w:rsidP="00396B35">
      <w:pPr>
        <w:shd w:val="clear" w:color="auto" w:fill="FFFFFF"/>
        <w:spacing w:before="100" w:beforeAutospacing="1" w:after="100" w:afterAutospacing="1"/>
        <w:ind w:left="360"/>
        <w:rPr>
          <w:rFonts w:ascii="Lato" w:eastAsia="Times New Roman" w:hAnsi="Lato" w:cs="Times New Roman"/>
          <w:color w:val="626262"/>
          <w:spacing w:val="5"/>
        </w:rPr>
      </w:pPr>
      <w:r>
        <w:rPr>
          <w:rFonts w:ascii="Lato" w:eastAsia="Times New Roman" w:hAnsi="Lato" w:cs="Times New Roman"/>
        </w:rPr>
        <w:t>Particular week(s) to avo</w:t>
      </w:r>
      <w:bookmarkStart w:id="0" w:name="_GoBack"/>
      <w:bookmarkEnd w:id="0"/>
      <w:r>
        <w:rPr>
          <w:rFonts w:ascii="Lato" w:eastAsia="Times New Roman" w:hAnsi="Lato" w:cs="Times New Roman"/>
        </w:rPr>
        <w:t>id?</w:t>
      </w:r>
    </w:p>
    <w:sectPr w:rsidR="00396B35" w:rsidRPr="00CB5138" w:rsidSect="005E6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94D10"/>
    <w:multiLevelType w:val="multilevel"/>
    <w:tmpl w:val="2CA65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38"/>
    <w:rsid w:val="002C2DFA"/>
    <w:rsid w:val="00396B35"/>
    <w:rsid w:val="004D71BF"/>
    <w:rsid w:val="005E6130"/>
    <w:rsid w:val="00CB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5B7D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5138"/>
    <w:rPr>
      <w:b/>
      <w:bCs/>
    </w:rPr>
  </w:style>
  <w:style w:type="character" w:styleId="Emphasis">
    <w:name w:val="Emphasis"/>
    <w:basedOn w:val="DefaultParagraphFont"/>
    <w:uiPriority w:val="20"/>
    <w:qFormat/>
    <w:rsid w:val="00CB5138"/>
    <w:rPr>
      <w:i/>
      <w:iCs/>
    </w:rPr>
  </w:style>
  <w:style w:type="paragraph" w:styleId="ListParagraph">
    <w:name w:val="List Paragraph"/>
    <w:basedOn w:val="Normal"/>
    <w:uiPriority w:val="34"/>
    <w:qFormat/>
    <w:rsid w:val="0039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2020-02-11T21:31:00Z</dcterms:created>
  <dcterms:modified xsi:type="dcterms:W3CDTF">2020-02-11T21:42:00Z</dcterms:modified>
</cp:coreProperties>
</file>